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E" w:rsidRPr="00C561AE" w:rsidRDefault="00C561AE" w:rsidP="00C561AE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C561AE"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6E6980C2" wp14:editId="607D8BEF">
            <wp:extent cx="1495425" cy="9810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1AE"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4B6E3A99" wp14:editId="5ECAD333">
            <wp:extent cx="2324100" cy="10191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1AE"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261540A4" wp14:editId="185DA9C0">
            <wp:extent cx="1076325" cy="11906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AE" w:rsidRPr="00C561AE" w:rsidRDefault="00C561AE" w:rsidP="00C561AE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C561AE">
        <w:rPr>
          <w:b/>
          <w:color w:val="000000"/>
        </w:rPr>
        <w:t>ISTITUTO DI ISTRUZIONE SUPERIORE “ENRICO FERMI ”</w:t>
      </w:r>
    </w:p>
    <w:p w:rsidR="00C561AE" w:rsidRPr="00C561AE" w:rsidRDefault="00C561AE" w:rsidP="00C561AE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C561AE">
        <w:rPr>
          <w:b/>
          <w:color w:val="000000"/>
          <w:sz w:val="16"/>
          <w:szCs w:val="16"/>
        </w:rPr>
        <w:t xml:space="preserve">P.zza Medaglie d’Oro –Ozieri (SS) C.F. 81000270900–C.M. SSIS01600P </w:t>
      </w:r>
      <w:hyperlink r:id="rId8" w:history="1">
        <w:r w:rsidRPr="00C561AE">
          <w:rPr>
            <w:b/>
            <w:color w:val="1155CC"/>
            <w:sz w:val="16"/>
            <w:szCs w:val="16"/>
            <w:u w:val="single"/>
          </w:rPr>
          <w:t>www.itozieri.gov.it</w:t>
        </w:r>
      </w:hyperlink>
      <w:r w:rsidRPr="00C561AE">
        <w:rPr>
          <w:b/>
          <w:color w:val="000000"/>
          <w:sz w:val="16"/>
          <w:szCs w:val="16"/>
        </w:rPr>
        <w:t xml:space="preserve"> Tel. 079787922-Fax 079783303</w:t>
      </w:r>
      <w:r w:rsidRPr="00C561AE">
        <w:rPr>
          <w:b/>
          <w:color w:val="000000"/>
          <w:sz w:val="16"/>
          <w:szCs w:val="16"/>
        </w:rPr>
        <w:br/>
        <w:t>Sede centrale: Istituto Tecnico Tecnologico (Agrario, Informatico, Costruzioni) e Economico (AFM)</w:t>
      </w:r>
    </w:p>
    <w:p w:rsidR="00C561AE" w:rsidRPr="00C561AE" w:rsidRDefault="00C561AE" w:rsidP="00C561AE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  <w:hyperlink r:id="rId9" w:history="1">
        <w:r w:rsidRPr="00C561AE">
          <w:rPr>
            <w:b/>
            <w:color w:val="0000FF"/>
            <w:sz w:val="16"/>
            <w:szCs w:val="16"/>
            <w:u w:val="single"/>
          </w:rPr>
          <w:t>SSIS01600P@ISTRUZIONE.IT</w:t>
        </w:r>
      </w:hyperlink>
      <w:r w:rsidRPr="00C561AE">
        <w:rPr>
          <w:b/>
          <w:color w:val="000000"/>
          <w:sz w:val="16"/>
          <w:szCs w:val="16"/>
        </w:rPr>
        <w:t xml:space="preserve">     </w:t>
      </w:r>
      <w:hyperlink r:id="rId10" w:history="1">
        <w:r w:rsidRPr="00C561AE">
          <w:rPr>
            <w:b/>
            <w:color w:val="0000FF"/>
            <w:sz w:val="16"/>
            <w:szCs w:val="16"/>
            <w:u w:val="single"/>
          </w:rPr>
          <w:t>SSIS01600P@PEC.ISTRUZIONE.IT</w:t>
        </w:r>
      </w:hyperlink>
      <w:r w:rsidRPr="00C561AE">
        <w:rPr>
          <w:b/>
          <w:color w:val="000000"/>
          <w:sz w:val="16"/>
          <w:szCs w:val="16"/>
        </w:rPr>
        <w:t xml:space="preserve">     </w:t>
      </w:r>
      <w:r w:rsidRPr="00C561AE">
        <w:rPr>
          <w:b/>
          <w:color w:val="000000"/>
          <w:sz w:val="16"/>
          <w:szCs w:val="16"/>
          <w:u w:val="single"/>
        </w:rPr>
        <w:t>Sedi associate:</w:t>
      </w:r>
      <w:r w:rsidRPr="00C561AE">
        <w:rPr>
          <w:b/>
          <w:color w:val="000000"/>
          <w:sz w:val="16"/>
          <w:szCs w:val="16"/>
        </w:rPr>
        <w:br/>
        <w:t xml:space="preserve">Istituto Tecnico Economico (AFM </w:t>
      </w:r>
      <w:proofErr w:type="spellStart"/>
      <w:r w:rsidRPr="00C561AE">
        <w:rPr>
          <w:b/>
          <w:color w:val="000000"/>
          <w:sz w:val="16"/>
          <w:szCs w:val="16"/>
        </w:rPr>
        <w:t>Esabac</w:t>
      </w:r>
      <w:proofErr w:type="spellEnd"/>
      <w:r w:rsidRPr="00C561AE">
        <w:rPr>
          <w:b/>
          <w:color w:val="000000"/>
          <w:sz w:val="16"/>
          <w:szCs w:val="16"/>
        </w:rPr>
        <w:t>) Via Gronchi 07020 Buddusò (OT) Tel. 079715058</w:t>
      </w:r>
      <w:r w:rsidRPr="00C561AE">
        <w:rPr>
          <w:b/>
          <w:color w:val="000000"/>
          <w:sz w:val="16"/>
          <w:szCs w:val="16"/>
        </w:rPr>
        <w:br/>
        <w:t>Istituto Tecnico Economico (AFM e Turistico) - Via Aldo Moro Bono (SS) Tel.079791179</w:t>
      </w:r>
    </w:p>
    <w:p w:rsidR="00C561AE" w:rsidRPr="00C561AE" w:rsidRDefault="00C561AE" w:rsidP="00C561AE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C561AE">
        <w:rPr>
          <w:b/>
          <w:color w:val="000000"/>
          <w:sz w:val="16"/>
          <w:szCs w:val="16"/>
        </w:rPr>
        <w:t>I.P.AA.-"F. COCCO ORTU"- Via Aldo Moro Bono (SS) Tel.079791179 con Corso Serale(Tel. 079791200)</w:t>
      </w:r>
    </w:p>
    <w:p w:rsidR="00C561AE" w:rsidRPr="00C561AE" w:rsidRDefault="00C561AE" w:rsidP="00C561AE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C561AE">
        <w:rPr>
          <w:b/>
          <w:color w:val="000000"/>
          <w:sz w:val="16"/>
          <w:szCs w:val="16"/>
        </w:rPr>
        <w:t xml:space="preserve">Istituto Tecnico Economico (AFM e Turistico) con Corso Serale-Via Don A. </w:t>
      </w:r>
      <w:proofErr w:type="spellStart"/>
      <w:r w:rsidRPr="00C561AE">
        <w:rPr>
          <w:b/>
          <w:color w:val="000000"/>
          <w:sz w:val="16"/>
          <w:szCs w:val="16"/>
        </w:rPr>
        <w:t>Manunta</w:t>
      </w:r>
      <w:proofErr w:type="spellEnd"/>
      <w:r w:rsidRPr="00C561AE">
        <w:rPr>
          <w:b/>
          <w:color w:val="000000"/>
          <w:sz w:val="16"/>
          <w:szCs w:val="16"/>
        </w:rPr>
        <w:t xml:space="preserve"> 07047 Thiesi Tel.079886106-Fax 079885303</w:t>
      </w:r>
    </w:p>
    <w:p w:rsidR="00C561AE" w:rsidRPr="00C561AE" w:rsidRDefault="00C561AE" w:rsidP="00C561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61AE">
        <w:rPr>
          <w:b/>
          <w:sz w:val="16"/>
          <w:szCs w:val="16"/>
        </w:rPr>
        <w:t xml:space="preserve">I. P. AGR. E AMBIENTE - Località Sas </w:t>
      </w:r>
      <w:proofErr w:type="spellStart"/>
      <w:r w:rsidRPr="00C561AE">
        <w:rPr>
          <w:b/>
          <w:sz w:val="16"/>
          <w:szCs w:val="16"/>
        </w:rPr>
        <w:t>Palazzinas</w:t>
      </w:r>
      <w:proofErr w:type="spellEnd"/>
      <w:r w:rsidRPr="00C561AE">
        <w:rPr>
          <w:b/>
          <w:sz w:val="16"/>
          <w:szCs w:val="16"/>
        </w:rPr>
        <w:t xml:space="preserve"> 07012 Bonorva (SS) Tel. 3495029017</w:t>
      </w:r>
    </w:p>
    <w:p w:rsidR="00C561AE" w:rsidRPr="00C561AE" w:rsidRDefault="00C561AE" w:rsidP="00C561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1AE" w:rsidRPr="00204656" w:rsidRDefault="00C561AE" w:rsidP="00C561AE">
      <w:pPr>
        <w:widowControl w:val="0"/>
        <w:autoSpaceDE w:val="0"/>
        <w:autoSpaceDN w:val="0"/>
        <w:spacing w:before="240" w:after="60"/>
        <w:jc w:val="center"/>
        <w:outlineLvl w:val="0"/>
        <w:rPr>
          <w:rFonts w:ascii="Verdana" w:eastAsia="PMingLiU" w:hAnsi="Verdana"/>
          <w:bCs/>
          <w:kern w:val="28"/>
          <w:sz w:val="28"/>
          <w:szCs w:val="28"/>
        </w:rPr>
      </w:pPr>
      <w:bookmarkStart w:id="0" w:name="_GoBack"/>
      <w:bookmarkEnd w:id="0"/>
      <w:r w:rsidRPr="00204656">
        <w:rPr>
          <w:rFonts w:ascii="Verdana" w:eastAsia="PMingLiU" w:hAnsi="Verdana"/>
          <w:bCs/>
          <w:kern w:val="28"/>
          <w:sz w:val="28"/>
          <w:szCs w:val="28"/>
        </w:rPr>
        <w:t>VERBALE    N.  DEL CONSIGLIO DI CLASSE STRAORDINARIO PER PROVVEDIMENTI DISCIPLINARI</w:t>
      </w:r>
    </w:p>
    <w:p w:rsidR="00C561AE" w:rsidRDefault="00C561AE" w:rsidP="00C561AE">
      <w:pPr>
        <w:keepNext/>
        <w:jc w:val="center"/>
        <w:outlineLvl w:val="3"/>
        <w:rPr>
          <w:rFonts w:ascii="Arial" w:hAnsi="Arial" w:cs="Arial"/>
          <w:b/>
          <w:bCs/>
          <w:iCs/>
          <w:sz w:val="28"/>
          <w:szCs w:val="28"/>
        </w:rPr>
      </w:pP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giorno………. alle ore ………..si è riunito il Consiglio della Classe 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Ordine del giorno: </w:t>
      </w:r>
      <w:r>
        <w:rPr>
          <w:rFonts w:ascii="Arial" w:hAnsi="Arial" w:cs="Arial"/>
          <w:i/>
          <w:sz w:val="28"/>
          <w:szCs w:val="28"/>
        </w:rPr>
        <w:t>provvedimenti disciplinari.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Presiede la riunione: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  Il Dirigente Scolastico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  Il Coordinatore di classe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Verbalizza il segretario: </w:t>
      </w:r>
      <w:r>
        <w:rPr>
          <w:rFonts w:ascii="Arial" w:hAnsi="Arial" w:cs="Arial"/>
          <w:sz w:val="28"/>
          <w:szCs w:val="28"/>
        </w:rPr>
        <w:tab/>
        <w:t xml:space="preserve">prof. 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Sono presenti i docenti: 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Prof. 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Sono presenti i rappresentanti di classe dei genitori: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Sono presenti i rappresentanti di classe: 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 studenti.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C561AE" w:rsidRPr="00B01D60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01D60">
        <w:rPr>
          <w:sz w:val="24"/>
          <w:szCs w:val="24"/>
        </w:rPr>
        <w:t>Il Dirigente scolastico</w:t>
      </w:r>
      <w:r>
        <w:rPr>
          <w:sz w:val="24"/>
          <w:szCs w:val="24"/>
        </w:rPr>
        <w:t xml:space="preserve"> (o il suo delegato) ricorda</w:t>
      </w:r>
      <w:r w:rsidRPr="00B01D60">
        <w:rPr>
          <w:sz w:val="24"/>
          <w:szCs w:val="24"/>
        </w:rPr>
        <w:t xml:space="preserve"> il contenuto del D.P.R. 235 del 21.11.2007 che reca modifiche ed integrazioni al DPR n, 249 del 24.06.1998. Nel Decreto citato la scuola, quale luogo di crescita civile e culturale della persona, rappresenta, con la famiglia, la risorsa più idonea ad arginare il rischio dell’inosservanza delle regole e della mancata consapevolezza che la libertà personale si realizza nel rispetto degli altrui diritti e nell’adempimento dei propri doveri. Obiettivo delle norme introdotte non è solo la previsione di sanzioni più rigide quanto la realizzazione di un’alleanza educativa tra le famiglie, gli studenti e gli operatori scolastici.</w:t>
      </w:r>
    </w:p>
    <w:p w:rsidR="00C561AE" w:rsidRPr="000B462F" w:rsidRDefault="00C561AE" w:rsidP="00C561AE">
      <w:pPr>
        <w:tabs>
          <w:tab w:val="right" w:leader="dot" w:pos="9639"/>
        </w:tabs>
        <w:jc w:val="both"/>
        <w:rPr>
          <w:bCs/>
          <w:color w:val="333333"/>
          <w:sz w:val="28"/>
          <w:szCs w:val="28"/>
        </w:rPr>
      </w:pPr>
      <w:r w:rsidRPr="00B01D60">
        <w:rPr>
          <w:sz w:val="24"/>
          <w:szCs w:val="24"/>
        </w:rPr>
        <w:t>In questa ottica il Dirigente</w:t>
      </w:r>
      <w:r>
        <w:rPr>
          <w:sz w:val="24"/>
          <w:szCs w:val="24"/>
        </w:rPr>
        <w:t xml:space="preserve"> (o il suo delegato)</w:t>
      </w:r>
      <w:r w:rsidRPr="00B01D60">
        <w:rPr>
          <w:sz w:val="24"/>
          <w:szCs w:val="24"/>
        </w:rPr>
        <w:t xml:space="preserve">, dopo avere ricordato i contenuti dello Statuto delle studentesse e degli studenti e in particolare a considerare la parte relativa alle mancanze disciplinari e alle sanzioni, soprattutto sottolineando la funzione educativa di queste ultime e la necessità di offrire agli studenti la possibilità di recupero attraverso attività di natura sociale, culturale ed in </w:t>
      </w:r>
      <w:r w:rsidRPr="00B01D60">
        <w:rPr>
          <w:sz w:val="24"/>
          <w:szCs w:val="24"/>
        </w:rPr>
        <w:lastRenderedPageBreak/>
        <w:t>generale a vantaggio della comunità scolastica, invita i componenti del Consiglio di Classe a considerare le infrazioni disciplinari dello studente</w:t>
      </w:r>
      <w:r w:rsidRPr="000B462F">
        <w:rPr>
          <w:sz w:val="28"/>
          <w:szCs w:val="28"/>
        </w:rPr>
        <w:t xml:space="preserve"> ……………..………………</w:t>
      </w:r>
      <w:r>
        <w:rPr>
          <w:sz w:val="28"/>
          <w:szCs w:val="28"/>
        </w:rPr>
        <w:t>……</w:t>
      </w:r>
      <w:r w:rsidRPr="000B462F">
        <w:rPr>
          <w:sz w:val="28"/>
          <w:szCs w:val="28"/>
        </w:rPr>
        <w:t xml:space="preserve">………          </w:t>
      </w:r>
    </w:p>
    <w:p w:rsidR="00C561AE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C561AE" w:rsidRPr="001D2806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bookmarkStart w:id="1" w:name="OLE_LINK1"/>
      <w:bookmarkStart w:id="2" w:name="OLE_LINK2"/>
      <w:r w:rsidRPr="0015415A">
        <w:rPr>
          <w:rFonts w:ascii="Arial" w:hAnsi="Arial" w:cs="Arial"/>
          <w:sz w:val="28"/>
          <w:szCs w:val="28"/>
          <w:u w:val="single"/>
        </w:rPr>
        <w:t xml:space="preserve">Esposizione dei fatti da parte del prof.  </w:t>
      </w:r>
      <w:r>
        <w:rPr>
          <w:rFonts w:ascii="Arial" w:hAnsi="Arial" w:cs="Arial"/>
          <w:sz w:val="28"/>
          <w:szCs w:val="28"/>
          <w:u w:val="single"/>
        </w:rPr>
        <w:t>………….</w:t>
      </w:r>
      <w:r w:rsidRPr="0015415A">
        <w:rPr>
          <w:rFonts w:ascii="Arial" w:hAnsi="Arial" w:cs="Arial"/>
          <w:sz w:val="28"/>
          <w:szCs w:val="28"/>
          <w:u w:val="single"/>
        </w:rPr>
        <w:t xml:space="preserve">sulla base dei dati raccolti </w:t>
      </w:r>
    </w:p>
    <w:bookmarkEnd w:id="1"/>
    <w:bookmarkEnd w:id="2"/>
    <w:p w:rsidR="00C561AE" w:rsidRDefault="00C561AE" w:rsidP="00C561AE">
      <w:pPr>
        <w:tabs>
          <w:tab w:val="right" w:leader="dot" w:pos="9639"/>
        </w:tabs>
        <w:jc w:val="both"/>
        <w:rPr>
          <w:spacing w:val="-4"/>
          <w:sz w:val="24"/>
          <w:szCs w:val="24"/>
        </w:rPr>
      </w:pPr>
    </w:p>
    <w:p w:rsidR="00C561AE" w:rsidRPr="00EA0818" w:rsidRDefault="00C561AE" w:rsidP="00C561AE">
      <w:pPr>
        <w:tabs>
          <w:tab w:val="right" w:leader="dot" w:pos="9639"/>
        </w:tabs>
        <w:jc w:val="both"/>
        <w:rPr>
          <w:sz w:val="28"/>
          <w:szCs w:val="28"/>
          <w:u w:val="single"/>
        </w:rPr>
      </w:pPr>
      <w:r w:rsidRPr="00EA0818">
        <w:rPr>
          <w:spacing w:val="-4"/>
          <w:sz w:val="24"/>
          <w:szCs w:val="24"/>
          <w:u w:val="single"/>
        </w:rPr>
        <w:t>Il Dirigente Scolastico (o il suo delegato) presenta quindi quanto emerso dall’incontro effettuato</w:t>
      </w:r>
      <w:r w:rsidRPr="00EA0818">
        <w:rPr>
          <w:sz w:val="24"/>
          <w:szCs w:val="24"/>
          <w:u w:val="single"/>
        </w:rPr>
        <w:t xml:space="preserve"> con lo studente e il genitore, alla presenza del Coordinatore di Classe prof. (</w:t>
      </w:r>
      <w:proofErr w:type="spellStart"/>
      <w:r w:rsidRPr="00EA0818">
        <w:rPr>
          <w:sz w:val="24"/>
          <w:szCs w:val="24"/>
          <w:u w:val="single"/>
        </w:rPr>
        <w:t>ssa</w:t>
      </w:r>
      <w:proofErr w:type="spellEnd"/>
      <w:r w:rsidRPr="00EA0818">
        <w:rPr>
          <w:sz w:val="24"/>
          <w:szCs w:val="24"/>
          <w:u w:val="single"/>
        </w:rPr>
        <w:t>)</w:t>
      </w:r>
      <w:r w:rsidRPr="00EA0818">
        <w:rPr>
          <w:sz w:val="28"/>
          <w:szCs w:val="28"/>
          <w:u w:val="single"/>
        </w:rPr>
        <w:t xml:space="preserve"> ……………...……….</w:t>
      </w:r>
    </w:p>
    <w:p w:rsidR="00C561AE" w:rsidRPr="00EA0818" w:rsidRDefault="00C561AE" w:rsidP="00C561AE">
      <w:pPr>
        <w:tabs>
          <w:tab w:val="right" w:leader="dot" w:pos="9639"/>
        </w:tabs>
        <w:jc w:val="both"/>
        <w:rPr>
          <w:sz w:val="24"/>
          <w:szCs w:val="24"/>
          <w:u w:val="single"/>
        </w:rPr>
      </w:pP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Vengono lette le controdeduzioni dell’ alunno, a seguito della contestazione degli addebiti ( vedi allegato n°…..).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Si rileva che ……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Intervengono i Docenti…..</w:t>
      </w:r>
    </w:p>
    <w:p w:rsidR="00C561AE" w:rsidRDefault="00C561AE" w:rsidP="00C561AE">
      <w:pPr>
        <w:widowControl w:val="0"/>
        <w:autoSpaceDE w:val="0"/>
        <w:autoSpaceDN w:val="0"/>
        <w:ind w:left="284"/>
        <w:jc w:val="both"/>
        <w:rPr>
          <w:rFonts w:ascii="Arial" w:hAnsi="Arial" w:cs="Arial"/>
          <w:sz w:val="28"/>
          <w:szCs w:val="28"/>
        </w:rPr>
      </w:pP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  <w:u w:val="single"/>
        </w:rPr>
      </w:pPr>
      <w:r w:rsidRPr="00433D54">
        <w:rPr>
          <w:rFonts w:ascii="Arial" w:hAnsi="Arial" w:cs="Arial"/>
          <w:sz w:val="28"/>
          <w:szCs w:val="28"/>
          <w:u w:val="single"/>
        </w:rPr>
        <w:t>Intervento dei rappresentanti di classe degli studenti</w:t>
      </w:r>
      <w:r>
        <w:rPr>
          <w:rFonts w:ascii="Arial" w:hAnsi="Arial" w:cs="Arial"/>
          <w:sz w:val="28"/>
          <w:szCs w:val="28"/>
          <w:u w:val="single"/>
        </w:rPr>
        <w:t xml:space="preserve"> e dei genitori</w:t>
      </w:r>
      <w:r w:rsidRPr="00433D54">
        <w:rPr>
          <w:rFonts w:ascii="Arial" w:hAnsi="Arial" w:cs="Arial"/>
          <w:sz w:val="28"/>
          <w:szCs w:val="28"/>
          <w:u w:val="single"/>
        </w:rPr>
        <w:t>: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C561AE" w:rsidRPr="00BF629A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 studenti……….</w:t>
      </w:r>
    </w:p>
    <w:p w:rsidR="00C561AE" w:rsidRDefault="00C561AE" w:rsidP="00C561AE">
      <w:pPr>
        <w:widowControl w:val="0"/>
        <w:autoSpaceDE w:val="0"/>
        <w:autoSpaceDN w:val="0"/>
        <w:ind w:left="284"/>
        <w:jc w:val="both"/>
        <w:rPr>
          <w:rFonts w:ascii="Arial" w:hAnsi="Arial" w:cs="Arial"/>
          <w:sz w:val="28"/>
          <w:szCs w:val="28"/>
        </w:rPr>
      </w:pPr>
    </w:p>
    <w:p w:rsidR="00C561AE" w:rsidRDefault="00C561AE" w:rsidP="00C561AE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Rappresentanti dei genitori:…..</w:t>
      </w:r>
    </w:p>
    <w:p w:rsidR="00C561AE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C561AE" w:rsidRPr="00EA0818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Dopo un confronto tra le componenti presenti, sulla base dei fatti emersi, delle testimonianze degli studenti presenti, del docente presente all’accaduto,</w:t>
      </w:r>
      <w:r w:rsidRPr="00EA0818">
        <w:rPr>
          <w:rFonts w:ascii="Arial" w:hAnsi="Arial" w:cs="Arial"/>
          <w:sz w:val="28"/>
          <w:szCs w:val="28"/>
        </w:rPr>
        <w:t xml:space="preserve"> delle controdeduzioni presentate, viene valutato il Regolamento d’Istituto e 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>Al termine degli interventi il Consiglio di Classe in composizione plenaria,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     </w:t>
      </w:r>
      <w:r w:rsidRPr="009641EA">
        <w:rPr>
          <w:sz w:val="24"/>
          <w:szCs w:val="24"/>
        </w:rPr>
        <w:t>lo Statuto studentesse e degli studenti;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>Visto      il D.P.R. n. 249 del 24.06.1998;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>Visto      il D.P.R. n. 235 del 21.11.2007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4A139C">
        <w:rPr>
          <w:sz w:val="24"/>
          <w:szCs w:val="24"/>
        </w:rPr>
        <w:t>Considerat</w:t>
      </w:r>
      <w:r>
        <w:rPr>
          <w:sz w:val="24"/>
          <w:szCs w:val="24"/>
        </w:rPr>
        <w:t>o che</w:t>
      </w:r>
      <w:r w:rsidRPr="004A139C">
        <w:rPr>
          <w:sz w:val="24"/>
          <w:szCs w:val="24"/>
        </w:rPr>
        <w:t xml:space="preserve"> il comportamento dello/a studente/</w:t>
      </w:r>
      <w:proofErr w:type="spellStart"/>
      <w:r w:rsidRPr="004A139C">
        <w:rPr>
          <w:sz w:val="24"/>
          <w:szCs w:val="24"/>
        </w:rPr>
        <w:t>ssa</w:t>
      </w:r>
      <w:proofErr w:type="spellEnd"/>
      <w:r w:rsidRPr="004A139C">
        <w:rPr>
          <w:sz w:val="24"/>
          <w:szCs w:val="24"/>
        </w:rPr>
        <w:t xml:space="preserve"> si configura quale </w:t>
      </w:r>
      <w:r w:rsidRPr="004A139C">
        <w:rPr>
          <w:b/>
          <w:sz w:val="24"/>
          <w:szCs w:val="24"/>
        </w:rPr>
        <w:t>infrazione al regolamento ai paragrafi citati è proposto il seguente provvediment</w:t>
      </w:r>
      <w:r>
        <w:rPr>
          <w:b/>
          <w:sz w:val="24"/>
          <w:szCs w:val="24"/>
        </w:rPr>
        <w:t>o</w:t>
      </w:r>
      <w:r w:rsidRPr="004A1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agli </w:t>
      </w:r>
      <w:r w:rsidRPr="004A139C">
        <w:rPr>
          <w:sz w:val="24"/>
          <w:szCs w:val="24"/>
        </w:rPr>
        <w:t>studenti</w:t>
      </w:r>
      <w:r w:rsidRPr="009641EA">
        <w:rPr>
          <w:sz w:val="24"/>
          <w:szCs w:val="24"/>
        </w:rPr>
        <w:t xml:space="preserve"> :</w:t>
      </w:r>
    </w:p>
    <w:p w:rsidR="00C561AE" w:rsidRPr="000B462F" w:rsidRDefault="00C561AE" w:rsidP="00C561AE">
      <w:pPr>
        <w:tabs>
          <w:tab w:val="right" w:leader="dot" w:pos="9639"/>
        </w:tabs>
        <w:jc w:val="both"/>
        <w:rPr>
          <w:sz w:val="28"/>
          <w:szCs w:val="28"/>
        </w:rPr>
      </w:pPr>
      <w:r w:rsidRPr="000B462F">
        <w:rPr>
          <w:sz w:val="28"/>
          <w:szCs w:val="28"/>
        </w:rPr>
        <w:t>…….……….……….……….…   -     …….……….……….……….… ;</w:t>
      </w:r>
    </w:p>
    <w:p w:rsidR="00C561AE" w:rsidRPr="000B462F" w:rsidRDefault="00C561AE" w:rsidP="00C561AE">
      <w:pPr>
        <w:tabs>
          <w:tab w:val="right" w:leader="dot" w:pos="9639"/>
        </w:tabs>
        <w:jc w:val="both"/>
        <w:rPr>
          <w:sz w:val="28"/>
          <w:szCs w:val="28"/>
        </w:rPr>
      </w:pPr>
      <w:r w:rsidRPr="000B462F">
        <w:rPr>
          <w:sz w:val="28"/>
          <w:szCs w:val="28"/>
        </w:rPr>
        <w:t>…….……….……….……….…   -     …….……….……….……….… ;</w:t>
      </w:r>
    </w:p>
    <w:p w:rsidR="00C561AE" w:rsidRPr="000B462F" w:rsidRDefault="00C561AE" w:rsidP="00C561AE">
      <w:pPr>
        <w:tabs>
          <w:tab w:val="right" w:leader="dot" w:pos="9639"/>
        </w:tabs>
        <w:jc w:val="both"/>
        <w:rPr>
          <w:sz w:val="28"/>
          <w:szCs w:val="28"/>
        </w:rPr>
      </w:pPr>
      <w:r w:rsidRPr="000B462F">
        <w:rPr>
          <w:sz w:val="28"/>
          <w:szCs w:val="28"/>
        </w:rPr>
        <w:t>…….……….……….……….…   -     …….……….……….……….… ;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>Considerate le argomentazioni e le osservazioni dei docenti;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>Considerato quanto dichiarato dallo studente;</w:t>
      </w:r>
    </w:p>
    <w:p w:rsidR="00C561AE" w:rsidRPr="000B462F" w:rsidRDefault="00C561AE" w:rsidP="00C561AE">
      <w:pPr>
        <w:tabs>
          <w:tab w:val="right" w:leader="dot" w:pos="9639"/>
        </w:tabs>
        <w:spacing w:line="360" w:lineRule="auto"/>
        <w:jc w:val="both"/>
        <w:rPr>
          <w:b/>
          <w:sz w:val="24"/>
          <w:szCs w:val="24"/>
        </w:rPr>
      </w:pPr>
      <w:r w:rsidRPr="000B462F">
        <w:rPr>
          <w:b/>
          <w:sz w:val="24"/>
          <w:szCs w:val="24"/>
        </w:rPr>
        <w:t xml:space="preserve">                                                                           PROPONE</w:t>
      </w:r>
    </w:p>
    <w:p w:rsidR="00C561AE" w:rsidRPr="000B462F" w:rsidRDefault="00C561AE" w:rsidP="00C561AE">
      <w:pPr>
        <w:tabs>
          <w:tab w:val="right" w:leader="dot" w:pos="9639"/>
        </w:tabs>
        <w:jc w:val="both"/>
        <w:rPr>
          <w:sz w:val="28"/>
          <w:szCs w:val="28"/>
        </w:rPr>
      </w:pPr>
      <w:r w:rsidRPr="009641EA">
        <w:rPr>
          <w:sz w:val="24"/>
          <w:szCs w:val="24"/>
        </w:rPr>
        <w:t xml:space="preserve">di allontanare temporaneamente dalla comunità scolastica lo studente </w:t>
      </w:r>
      <w:r w:rsidRPr="000B462F">
        <w:rPr>
          <w:sz w:val="28"/>
          <w:szCs w:val="28"/>
        </w:rPr>
        <w:t>………….………</w:t>
      </w:r>
      <w:r>
        <w:rPr>
          <w:sz w:val="28"/>
          <w:szCs w:val="28"/>
        </w:rPr>
        <w:t>………</w:t>
      </w:r>
      <w:r w:rsidRPr="000B462F">
        <w:rPr>
          <w:sz w:val="28"/>
          <w:szCs w:val="28"/>
        </w:rPr>
        <w:t xml:space="preserve"> 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 xml:space="preserve">per un periodo di </w:t>
      </w:r>
      <w:r w:rsidRPr="000B462F">
        <w:rPr>
          <w:sz w:val="28"/>
          <w:szCs w:val="28"/>
        </w:rPr>
        <w:t>…….</w:t>
      </w:r>
      <w:r w:rsidRPr="009641EA">
        <w:rPr>
          <w:sz w:val="24"/>
          <w:szCs w:val="24"/>
        </w:rPr>
        <w:t xml:space="preserve">   giorni dal</w:t>
      </w:r>
      <w:r w:rsidRPr="000B462F">
        <w:rPr>
          <w:sz w:val="28"/>
          <w:szCs w:val="28"/>
        </w:rPr>
        <w:t xml:space="preserve">  …….………</w:t>
      </w:r>
      <w:r w:rsidRPr="009641EA">
        <w:rPr>
          <w:sz w:val="24"/>
          <w:szCs w:val="24"/>
        </w:rPr>
        <w:t xml:space="preserve"> al</w:t>
      </w:r>
      <w:r w:rsidRPr="000B462F">
        <w:rPr>
          <w:sz w:val="28"/>
          <w:szCs w:val="28"/>
        </w:rPr>
        <w:t xml:space="preserve"> …….………</w:t>
      </w:r>
      <w:r>
        <w:rPr>
          <w:sz w:val="32"/>
          <w:szCs w:val="32"/>
        </w:rPr>
        <w:t xml:space="preserve"> </w:t>
      </w:r>
      <w:r w:rsidRPr="009641EA">
        <w:rPr>
          <w:sz w:val="24"/>
          <w:szCs w:val="24"/>
        </w:rPr>
        <w:t>compreso.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 xml:space="preserve">La proposta </w:t>
      </w:r>
      <w:r w:rsidRPr="004A139C">
        <w:rPr>
          <w:sz w:val="24"/>
          <w:szCs w:val="24"/>
        </w:rPr>
        <w:t xml:space="preserve">viene messo ai voti e viene deliberato dal </w:t>
      </w:r>
      <w:proofErr w:type="spellStart"/>
      <w:r w:rsidRPr="004A139C">
        <w:rPr>
          <w:sz w:val="24"/>
          <w:szCs w:val="24"/>
        </w:rPr>
        <w:t>C.d.C</w:t>
      </w:r>
      <w:proofErr w:type="spellEnd"/>
      <w:r w:rsidRPr="004A139C">
        <w:rPr>
          <w:sz w:val="24"/>
          <w:szCs w:val="24"/>
        </w:rPr>
        <w:t>. con la rappresentanza dei genitori e degli studenti</w:t>
      </w:r>
      <w:r w:rsidRPr="00EA0818">
        <w:rPr>
          <w:rFonts w:ascii="Arial" w:hAnsi="Arial" w:cs="Arial"/>
          <w:sz w:val="28"/>
          <w:szCs w:val="28"/>
        </w:rPr>
        <w:t xml:space="preserve"> </w:t>
      </w:r>
      <w:r w:rsidRPr="009641EA">
        <w:rPr>
          <w:sz w:val="24"/>
          <w:szCs w:val="24"/>
        </w:rPr>
        <w:t>consegue il seguente risultato: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>Voti a favore n.</w:t>
      </w:r>
      <w:r w:rsidRPr="000B462F">
        <w:rPr>
          <w:sz w:val="28"/>
          <w:szCs w:val="28"/>
        </w:rPr>
        <w:t xml:space="preserve"> …….…,</w:t>
      </w:r>
      <w:r w:rsidRPr="009641EA">
        <w:rPr>
          <w:sz w:val="24"/>
          <w:szCs w:val="24"/>
        </w:rPr>
        <w:t xml:space="preserve">  voti contrari</w:t>
      </w:r>
      <w:r w:rsidRPr="000B462F">
        <w:rPr>
          <w:sz w:val="28"/>
          <w:szCs w:val="28"/>
        </w:rPr>
        <w:t xml:space="preserve"> …….…,</w:t>
      </w:r>
      <w:r w:rsidRPr="009641EA">
        <w:rPr>
          <w:sz w:val="24"/>
          <w:szCs w:val="24"/>
        </w:rPr>
        <w:t xml:space="preserve">  voti astenuti</w:t>
      </w:r>
      <w:r w:rsidRPr="000B462F">
        <w:rPr>
          <w:sz w:val="28"/>
          <w:szCs w:val="28"/>
        </w:rPr>
        <w:t xml:space="preserve"> …….…;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 xml:space="preserve">La proposta è approvata </w:t>
      </w:r>
      <w:r w:rsidRPr="000B462F">
        <w:rPr>
          <w:b/>
          <w:sz w:val="24"/>
          <w:szCs w:val="24"/>
        </w:rPr>
        <w:t>all’unanimità/a maggioranza</w:t>
      </w:r>
      <w:r w:rsidRPr="009641EA">
        <w:rPr>
          <w:sz w:val="24"/>
          <w:szCs w:val="24"/>
        </w:rPr>
        <w:t>.</w:t>
      </w:r>
    </w:p>
    <w:p w:rsidR="00C561AE" w:rsidRDefault="00C561AE" w:rsidP="00C561AE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C561AE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4A139C">
        <w:rPr>
          <w:b/>
          <w:sz w:val="24"/>
          <w:szCs w:val="24"/>
        </w:rPr>
        <w:t>Con la seguente motivazione</w:t>
      </w:r>
      <w:r>
        <w:rPr>
          <w:sz w:val="24"/>
          <w:szCs w:val="24"/>
        </w:rPr>
        <w:t>:</w:t>
      </w:r>
    </w:p>
    <w:p w:rsidR="00C561AE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C561AE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C561AE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9641EA">
        <w:rPr>
          <w:sz w:val="24"/>
          <w:szCs w:val="24"/>
        </w:rPr>
        <w:t>Il Consiglio, nella componente allargata, propone le seguenti attività di conversione, in orario curricolare</w:t>
      </w:r>
      <w:r>
        <w:rPr>
          <w:sz w:val="24"/>
          <w:szCs w:val="24"/>
        </w:rPr>
        <w:t>/o extra curriculare</w:t>
      </w:r>
      <w:r w:rsidRPr="009641EA">
        <w:rPr>
          <w:sz w:val="24"/>
          <w:szCs w:val="24"/>
        </w:rPr>
        <w:t>:</w:t>
      </w:r>
    </w:p>
    <w:p w:rsidR="00C561AE" w:rsidRPr="009641EA" w:rsidRDefault="00C561AE" w:rsidP="00C561AE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9641EA">
        <w:rPr>
          <w:sz w:val="24"/>
          <w:szCs w:val="24"/>
        </w:rPr>
        <w:t>1)</w:t>
      </w:r>
      <w:r w:rsidRPr="009641EA">
        <w:rPr>
          <w:sz w:val="24"/>
          <w:szCs w:val="24"/>
        </w:rPr>
        <w:tab/>
        <w:t xml:space="preserve">     ;</w:t>
      </w:r>
    </w:p>
    <w:p w:rsidR="00C561AE" w:rsidRPr="009641EA" w:rsidRDefault="00C561AE" w:rsidP="00C561AE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9641EA">
        <w:rPr>
          <w:sz w:val="24"/>
          <w:szCs w:val="24"/>
        </w:rPr>
        <w:t>2)</w:t>
      </w:r>
      <w:r w:rsidRPr="009641EA">
        <w:rPr>
          <w:sz w:val="24"/>
          <w:szCs w:val="24"/>
        </w:rPr>
        <w:tab/>
        <w:t xml:space="preserve">     ;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ai f</w:t>
      </w:r>
      <w:r w:rsidRPr="009641EA">
        <w:rPr>
          <w:sz w:val="24"/>
          <w:szCs w:val="24"/>
        </w:rPr>
        <w:t>i</w:t>
      </w:r>
      <w:r>
        <w:rPr>
          <w:sz w:val="24"/>
          <w:szCs w:val="24"/>
        </w:rPr>
        <w:t>ni dei</w:t>
      </w:r>
      <w:r w:rsidRPr="009641EA">
        <w:rPr>
          <w:sz w:val="24"/>
          <w:szCs w:val="24"/>
        </w:rPr>
        <w:t xml:space="preserve"> seguenti obiettivi</w:t>
      </w:r>
    </w:p>
    <w:p w:rsidR="00C561AE" w:rsidRPr="00302210" w:rsidRDefault="00C561AE" w:rsidP="00C561AE">
      <w:pPr>
        <w:tabs>
          <w:tab w:val="right" w:leader="dot" w:pos="9639"/>
        </w:tabs>
        <w:ind w:left="180" w:hanging="180"/>
        <w:jc w:val="both"/>
        <w:rPr>
          <w:i/>
          <w:sz w:val="24"/>
          <w:szCs w:val="24"/>
        </w:rPr>
      </w:pPr>
      <w:r w:rsidRPr="00302210">
        <w:rPr>
          <w:i/>
          <w:sz w:val="24"/>
          <w:szCs w:val="24"/>
        </w:rPr>
        <w:t xml:space="preserve">- </w:t>
      </w:r>
      <w:r w:rsidRPr="00302210">
        <w:rPr>
          <w:i/>
          <w:sz w:val="24"/>
          <w:szCs w:val="24"/>
        </w:rPr>
        <w:tab/>
        <w:t>rafforzamento del senso di responsabilità dell’alunno;</w:t>
      </w:r>
    </w:p>
    <w:p w:rsidR="00C561AE" w:rsidRPr="00302210" w:rsidRDefault="00C561AE" w:rsidP="00C561AE">
      <w:pPr>
        <w:tabs>
          <w:tab w:val="right" w:leader="dot" w:pos="9639"/>
        </w:tabs>
        <w:ind w:left="180" w:hanging="180"/>
        <w:jc w:val="both"/>
        <w:rPr>
          <w:i/>
          <w:sz w:val="24"/>
          <w:szCs w:val="24"/>
        </w:rPr>
      </w:pPr>
      <w:r w:rsidRPr="00302210">
        <w:rPr>
          <w:i/>
          <w:sz w:val="24"/>
          <w:szCs w:val="24"/>
        </w:rPr>
        <w:t xml:space="preserve">- </w:t>
      </w:r>
      <w:r w:rsidRPr="00302210">
        <w:rPr>
          <w:i/>
          <w:sz w:val="24"/>
          <w:szCs w:val="24"/>
        </w:rPr>
        <w:tab/>
        <w:t>ripristino di rapporti corretti all’interno della comunità scolastica;</w:t>
      </w:r>
    </w:p>
    <w:p w:rsidR="00C561AE" w:rsidRPr="00302210" w:rsidRDefault="00C561AE" w:rsidP="00C561AE">
      <w:pPr>
        <w:tabs>
          <w:tab w:val="right" w:leader="dot" w:pos="9639"/>
        </w:tabs>
        <w:ind w:left="180" w:hanging="180"/>
        <w:jc w:val="both"/>
        <w:rPr>
          <w:i/>
          <w:sz w:val="24"/>
          <w:szCs w:val="24"/>
        </w:rPr>
      </w:pPr>
      <w:r w:rsidRPr="00302210">
        <w:rPr>
          <w:i/>
          <w:sz w:val="24"/>
          <w:szCs w:val="24"/>
        </w:rPr>
        <w:t>-</w:t>
      </w:r>
      <w:r w:rsidRPr="00302210">
        <w:rPr>
          <w:i/>
          <w:sz w:val="24"/>
          <w:szCs w:val="24"/>
        </w:rPr>
        <w:tab/>
        <w:t>recupero dello studente attraverso attività di natura sociale, culturale ed in generale a vantaggio della comunità scolastica.</w:t>
      </w:r>
    </w:p>
    <w:tbl>
      <w:tblPr>
        <w:tblpPr w:leftFromText="141" w:rightFromText="141" w:vertAnchor="text" w:horzAnchor="margin" w:tblpXSpec="center" w:tblpY="-575"/>
        <w:tblW w:w="10358" w:type="dxa"/>
        <w:tblLook w:val="04A0" w:firstRow="1" w:lastRow="0" w:firstColumn="1" w:lastColumn="0" w:noHBand="0" w:noVBand="1"/>
      </w:tblPr>
      <w:tblGrid>
        <w:gridCol w:w="3080"/>
        <w:gridCol w:w="4683"/>
        <w:gridCol w:w="2595"/>
      </w:tblGrid>
      <w:tr w:rsidR="00C561AE" w:rsidRPr="00D42463" w:rsidTr="00694959">
        <w:trPr>
          <w:trHeight w:val="1843"/>
        </w:trPr>
        <w:tc>
          <w:tcPr>
            <w:tcW w:w="3080" w:type="dxa"/>
          </w:tcPr>
          <w:p w:rsidR="00C561AE" w:rsidRPr="00D42463" w:rsidRDefault="00C561AE" w:rsidP="00694959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83" w:type="dxa"/>
          </w:tcPr>
          <w:p w:rsidR="00C561AE" w:rsidRPr="00D42463" w:rsidRDefault="00C561AE" w:rsidP="00694959">
            <w:pPr>
              <w:suppressAutoHyphens/>
              <w:spacing w:after="120"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95" w:type="dxa"/>
            <w:hideMark/>
          </w:tcPr>
          <w:p w:rsidR="00C561AE" w:rsidRPr="00D42463" w:rsidRDefault="00C561AE" w:rsidP="00694959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561AE" w:rsidRPr="00D42463" w:rsidRDefault="00C561AE" w:rsidP="00C561AE">
      <w:pPr>
        <w:framePr w:hSpace="141" w:wrap="around" w:vAnchor="text" w:hAnchor="margin" w:xAlign="center" w:y="1314"/>
        <w:suppressAutoHyphens/>
        <w:spacing w:line="100" w:lineRule="atLeast"/>
        <w:rPr>
          <w:b/>
          <w:bCs/>
          <w:kern w:val="2"/>
          <w:sz w:val="28"/>
          <w:lang w:eastAsia="hi-IN" w:bidi="hi-IN"/>
        </w:rPr>
      </w:pPr>
      <w:r w:rsidRPr="00D42463">
        <w:rPr>
          <w:b/>
          <w:bCs/>
          <w:kern w:val="2"/>
          <w:sz w:val="28"/>
          <w:lang w:eastAsia="hi-IN" w:bidi="hi-IN"/>
        </w:rPr>
        <w:t xml:space="preserve">                                      </w:t>
      </w:r>
    </w:p>
    <w:p w:rsidR="00C561AE" w:rsidRPr="00D42463" w:rsidRDefault="00C561AE" w:rsidP="00C561AE">
      <w:pPr>
        <w:framePr w:hSpace="141" w:wrap="around" w:vAnchor="text" w:hAnchor="margin" w:xAlign="center" w:y="1314"/>
        <w:suppressAutoHyphens/>
        <w:spacing w:line="100" w:lineRule="atLeast"/>
        <w:rPr>
          <w:b/>
          <w:bCs/>
          <w:kern w:val="2"/>
          <w:sz w:val="28"/>
          <w:lang w:eastAsia="hi-IN" w:bidi="hi-IN"/>
        </w:rPr>
      </w:pPr>
      <w:r w:rsidRPr="00D42463">
        <w:rPr>
          <w:b/>
          <w:bCs/>
          <w:kern w:val="2"/>
          <w:sz w:val="28"/>
          <w:lang w:eastAsia="hi-IN" w:bidi="hi-IN"/>
        </w:rPr>
        <w:t xml:space="preserve">                                                 </w:t>
      </w:r>
    </w:p>
    <w:p w:rsidR="00C561AE" w:rsidRPr="00D42463" w:rsidRDefault="00C561AE" w:rsidP="00C561AE">
      <w:pPr>
        <w:framePr w:hSpace="141" w:wrap="around" w:vAnchor="text" w:hAnchor="margin" w:xAlign="center" w:y="1314"/>
        <w:suppressAutoHyphens/>
        <w:spacing w:line="100" w:lineRule="atLeast"/>
        <w:jc w:val="center"/>
        <w:rPr>
          <w:rFonts w:ascii="Arial" w:hAnsi="Arial"/>
          <w:i/>
          <w:iCs/>
          <w:kern w:val="2"/>
          <w:sz w:val="28"/>
          <w:lang w:eastAsia="hi-IN" w:bidi="hi-IN"/>
        </w:rPr>
      </w:pPr>
    </w:p>
    <w:p w:rsidR="00C561AE" w:rsidRPr="00D42463" w:rsidRDefault="00C561AE" w:rsidP="00C561AE">
      <w:pPr>
        <w:framePr w:hSpace="141" w:wrap="around" w:vAnchor="text" w:hAnchor="margin" w:xAlign="center" w:y="1314"/>
        <w:suppressAutoHyphens/>
        <w:spacing w:line="100" w:lineRule="atLeast"/>
        <w:rPr>
          <w:sz w:val="24"/>
          <w:szCs w:val="24"/>
        </w:rPr>
      </w:pPr>
      <w:r w:rsidRPr="00D42463">
        <w:rPr>
          <w:b/>
          <w:bCs/>
          <w:kern w:val="2"/>
          <w:sz w:val="28"/>
          <w:lang w:eastAsia="hi-IN" w:bidi="hi-IN"/>
        </w:rPr>
        <w:t xml:space="preserve">                                     </w:t>
      </w:r>
    </w:p>
    <w:p w:rsidR="00C561AE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41EA">
        <w:rPr>
          <w:sz w:val="24"/>
          <w:szCs w:val="24"/>
        </w:rPr>
        <w:t>La proposta messa ai voti consegue il seguente risultato:</w:t>
      </w:r>
    </w:p>
    <w:p w:rsidR="00C561AE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>Voti a favore n.</w:t>
      </w:r>
      <w:r w:rsidRPr="000B462F">
        <w:rPr>
          <w:sz w:val="28"/>
          <w:szCs w:val="28"/>
        </w:rPr>
        <w:t xml:space="preserve"> …….…,</w:t>
      </w:r>
      <w:r w:rsidRPr="009641EA">
        <w:rPr>
          <w:sz w:val="24"/>
          <w:szCs w:val="24"/>
        </w:rPr>
        <w:t xml:space="preserve">  voti contrari</w:t>
      </w:r>
      <w:r w:rsidRPr="000B462F">
        <w:rPr>
          <w:sz w:val="28"/>
          <w:szCs w:val="28"/>
        </w:rPr>
        <w:t xml:space="preserve"> …….…,</w:t>
      </w:r>
      <w:r w:rsidRPr="009641EA">
        <w:rPr>
          <w:sz w:val="24"/>
          <w:szCs w:val="24"/>
        </w:rPr>
        <w:t xml:space="preserve">  voti astenuti</w:t>
      </w:r>
      <w:r w:rsidRPr="000B462F">
        <w:rPr>
          <w:sz w:val="28"/>
          <w:szCs w:val="28"/>
        </w:rPr>
        <w:t xml:space="preserve"> …….…;</w:t>
      </w:r>
    </w:p>
    <w:p w:rsidR="00C561AE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 xml:space="preserve">La proposta è approvata </w:t>
      </w:r>
      <w:r w:rsidRPr="000B462F">
        <w:rPr>
          <w:b/>
          <w:sz w:val="24"/>
          <w:szCs w:val="24"/>
        </w:rPr>
        <w:t>all’unanimità/a maggioranza</w:t>
      </w:r>
      <w:r w:rsidRPr="009641EA">
        <w:rPr>
          <w:sz w:val="24"/>
          <w:szCs w:val="24"/>
        </w:rPr>
        <w:t>.</w:t>
      </w:r>
    </w:p>
    <w:p w:rsidR="00C561AE" w:rsidRDefault="00C561AE" w:rsidP="00C561AE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C561AE" w:rsidRPr="00D42463" w:rsidRDefault="00C561AE" w:rsidP="00C561AE">
      <w:pPr>
        <w:rPr>
          <w:rFonts w:ascii="Verdana" w:hAnsi="Verdana"/>
        </w:rPr>
      </w:pPr>
    </w:p>
    <w:p w:rsidR="00C561AE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 la seguente motivazione:………</w:t>
      </w:r>
    </w:p>
    <w:p w:rsidR="00C561AE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C561AE" w:rsidRPr="00EA0818" w:rsidRDefault="00C561AE" w:rsidP="00C561AE">
      <w:pPr>
        <w:widowControl w:val="0"/>
        <w:autoSpaceDE w:val="0"/>
        <w:autoSpaceDN w:val="0"/>
        <w:ind w:left="284"/>
        <w:jc w:val="both"/>
        <w:rPr>
          <w:rFonts w:ascii="Arial" w:hAnsi="Arial" w:cs="Arial"/>
          <w:sz w:val="28"/>
          <w:szCs w:val="28"/>
        </w:rPr>
      </w:pPr>
    </w:p>
    <w:p w:rsidR="00C561AE" w:rsidRPr="00EA0818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b/>
          <w:sz w:val="28"/>
          <w:szCs w:val="28"/>
        </w:rPr>
      </w:pPr>
      <w:r w:rsidRPr="00EA0818">
        <w:rPr>
          <w:rFonts w:ascii="Arial" w:hAnsi="Arial" w:cs="Arial"/>
          <w:sz w:val="28"/>
          <w:szCs w:val="28"/>
        </w:rPr>
        <w:t>Oppure</w:t>
      </w:r>
      <w:r>
        <w:rPr>
          <w:rFonts w:ascii="Arial" w:hAnsi="Arial" w:cs="Arial"/>
          <w:sz w:val="28"/>
          <w:szCs w:val="28"/>
        </w:rPr>
        <w:t>:</w:t>
      </w:r>
      <w:r w:rsidRPr="0096690D">
        <w:rPr>
          <w:sz w:val="24"/>
          <w:szCs w:val="24"/>
        </w:rPr>
        <w:t xml:space="preserve"> </w:t>
      </w:r>
      <w:r w:rsidRPr="009641EA">
        <w:rPr>
          <w:sz w:val="24"/>
          <w:szCs w:val="24"/>
        </w:rPr>
        <w:t>Il Consiglio, nella componente allargata, propone</w:t>
      </w:r>
      <w:r>
        <w:rPr>
          <w:sz w:val="24"/>
          <w:szCs w:val="24"/>
        </w:rPr>
        <w:t xml:space="preserve"> il provvedimento dell’</w:t>
      </w:r>
      <w:r w:rsidRPr="009641EA">
        <w:rPr>
          <w:sz w:val="24"/>
          <w:szCs w:val="24"/>
        </w:rPr>
        <w:t xml:space="preserve"> </w:t>
      </w:r>
      <w:r w:rsidRPr="0096690D">
        <w:rPr>
          <w:sz w:val="24"/>
          <w:szCs w:val="24"/>
        </w:rPr>
        <w:t>ammonizione scritta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 xml:space="preserve">La proposta </w:t>
      </w:r>
      <w:r w:rsidRPr="004A139C">
        <w:rPr>
          <w:sz w:val="24"/>
          <w:szCs w:val="24"/>
        </w:rPr>
        <w:t>viene mess</w:t>
      </w:r>
      <w:r>
        <w:rPr>
          <w:sz w:val="24"/>
          <w:szCs w:val="24"/>
        </w:rPr>
        <w:t>a</w:t>
      </w:r>
      <w:r w:rsidRPr="004A139C">
        <w:rPr>
          <w:sz w:val="24"/>
          <w:szCs w:val="24"/>
        </w:rPr>
        <w:t xml:space="preserve"> ai voti e viene deliberat</w:t>
      </w:r>
      <w:r>
        <w:rPr>
          <w:sz w:val="24"/>
          <w:szCs w:val="24"/>
        </w:rPr>
        <w:t>a</w:t>
      </w:r>
      <w:r w:rsidRPr="004A139C">
        <w:rPr>
          <w:sz w:val="24"/>
          <w:szCs w:val="24"/>
        </w:rPr>
        <w:t xml:space="preserve"> dal </w:t>
      </w:r>
      <w:proofErr w:type="spellStart"/>
      <w:r w:rsidRPr="004A139C">
        <w:rPr>
          <w:sz w:val="24"/>
          <w:szCs w:val="24"/>
        </w:rPr>
        <w:t>C.d.C</w:t>
      </w:r>
      <w:proofErr w:type="spellEnd"/>
      <w:r w:rsidRPr="004A139C">
        <w:rPr>
          <w:sz w:val="24"/>
          <w:szCs w:val="24"/>
        </w:rPr>
        <w:t>. con la rappresentanza dei genitori e degli studenti</w:t>
      </w:r>
      <w:r w:rsidRPr="00EA0818">
        <w:rPr>
          <w:rFonts w:ascii="Arial" w:hAnsi="Arial" w:cs="Arial"/>
          <w:sz w:val="28"/>
          <w:szCs w:val="28"/>
        </w:rPr>
        <w:t xml:space="preserve"> </w:t>
      </w:r>
      <w:r w:rsidRPr="009641EA">
        <w:rPr>
          <w:sz w:val="24"/>
          <w:szCs w:val="24"/>
        </w:rPr>
        <w:t>consegue il seguente risultato: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>Voti a favore n.</w:t>
      </w:r>
      <w:r w:rsidRPr="000B462F">
        <w:rPr>
          <w:sz w:val="28"/>
          <w:szCs w:val="28"/>
        </w:rPr>
        <w:t xml:space="preserve"> …….…,</w:t>
      </w:r>
      <w:r w:rsidRPr="009641EA">
        <w:rPr>
          <w:sz w:val="24"/>
          <w:szCs w:val="24"/>
        </w:rPr>
        <w:t xml:space="preserve">  voti contrari</w:t>
      </w:r>
      <w:r w:rsidRPr="000B462F">
        <w:rPr>
          <w:sz w:val="28"/>
          <w:szCs w:val="28"/>
        </w:rPr>
        <w:t xml:space="preserve"> …….…,</w:t>
      </w:r>
      <w:r w:rsidRPr="009641EA">
        <w:rPr>
          <w:sz w:val="24"/>
          <w:szCs w:val="24"/>
        </w:rPr>
        <w:t xml:space="preserve">  voti astenuti</w:t>
      </w:r>
      <w:r w:rsidRPr="000B462F">
        <w:rPr>
          <w:sz w:val="28"/>
          <w:szCs w:val="28"/>
        </w:rPr>
        <w:t xml:space="preserve"> …….…;</w:t>
      </w:r>
    </w:p>
    <w:p w:rsidR="00C561AE" w:rsidRPr="009641EA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9641EA">
        <w:rPr>
          <w:sz w:val="24"/>
          <w:szCs w:val="24"/>
        </w:rPr>
        <w:t xml:space="preserve">La proposta è approvata </w:t>
      </w:r>
      <w:r w:rsidRPr="000B462F">
        <w:rPr>
          <w:b/>
          <w:sz w:val="24"/>
          <w:szCs w:val="24"/>
        </w:rPr>
        <w:t>all’unanimità/a maggioranza</w:t>
      </w:r>
      <w:r w:rsidRPr="009641EA">
        <w:rPr>
          <w:sz w:val="24"/>
          <w:szCs w:val="24"/>
        </w:rPr>
        <w:t>.</w:t>
      </w:r>
    </w:p>
    <w:p w:rsidR="00C561AE" w:rsidRDefault="00C561AE" w:rsidP="00C561AE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C561AE" w:rsidRDefault="00C561AE" w:rsidP="00C561AE">
      <w:pPr>
        <w:tabs>
          <w:tab w:val="right" w:leader="dot" w:pos="9639"/>
        </w:tabs>
        <w:jc w:val="both"/>
        <w:rPr>
          <w:sz w:val="24"/>
          <w:szCs w:val="24"/>
        </w:rPr>
      </w:pPr>
      <w:r w:rsidRPr="004A139C">
        <w:rPr>
          <w:b/>
          <w:sz w:val="24"/>
          <w:szCs w:val="24"/>
        </w:rPr>
        <w:t>Con la seguente motivazione</w:t>
      </w:r>
      <w:r>
        <w:rPr>
          <w:sz w:val="24"/>
          <w:szCs w:val="24"/>
        </w:rPr>
        <w:t>:</w:t>
      </w:r>
    </w:p>
    <w:p w:rsidR="00C561AE" w:rsidRPr="00EA0818" w:rsidRDefault="00C561AE" w:rsidP="00C561AE">
      <w:pPr>
        <w:widowControl w:val="0"/>
        <w:autoSpaceDE w:val="0"/>
        <w:autoSpaceDN w:val="0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C561AE" w:rsidRPr="00EA0818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EA0818">
        <w:rPr>
          <w:rFonts w:ascii="Arial" w:hAnsi="Arial" w:cs="Arial"/>
          <w:sz w:val="28"/>
          <w:szCs w:val="28"/>
        </w:rPr>
        <w:t xml:space="preserve">      </w:t>
      </w:r>
    </w:p>
    <w:p w:rsidR="00C561AE" w:rsidRPr="00EA0818" w:rsidRDefault="00C561AE" w:rsidP="00C561AE">
      <w:pPr>
        <w:widowControl w:val="0"/>
        <w:autoSpaceDE w:val="0"/>
        <w:autoSpaceDN w:val="0"/>
        <w:ind w:left="284"/>
        <w:jc w:val="both"/>
        <w:rPr>
          <w:rFonts w:ascii="Arial" w:hAnsi="Arial" w:cs="Arial"/>
          <w:sz w:val="28"/>
          <w:szCs w:val="28"/>
        </w:rPr>
      </w:pPr>
    </w:p>
    <w:p w:rsidR="00C561AE" w:rsidRPr="0096690D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96690D">
        <w:rPr>
          <w:sz w:val="24"/>
          <w:szCs w:val="24"/>
        </w:rPr>
        <w:t>Il coordinatore di classe prof…………….., che seguirà il provvedimento disciplinare, affiancherà l’Ufficio di Presidenza nella comunicazione con le famiglie, nel progettare il percorso che seguirà il rientro in classe dello</w:t>
      </w:r>
      <w:r w:rsidRPr="00EA0818">
        <w:rPr>
          <w:rFonts w:ascii="Arial" w:hAnsi="Arial" w:cs="Arial"/>
          <w:sz w:val="28"/>
          <w:szCs w:val="28"/>
        </w:rPr>
        <w:t xml:space="preserve"> </w:t>
      </w:r>
      <w:r w:rsidRPr="0096690D">
        <w:rPr>
          <w:rFonts w:ascii="Arial" w:hAnsi="Arial" w:cs="Arial"/>
          <w:sz w:val="24"/>
          <w:szCs w:val="24"/>
        </w:rPr>
        <w:t>studente, nel caso di allontanamento temporaneo dalle lezioni.</w:t>
      </w:r>
    </w:p>
    <w:p w:rsidR="00C561AE" w:rsidRPr="0096690D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6690D">
        <w:rPr>
          <w:rFonts w:ascii="Arial" w:hAnsi="Arial" w:cs="Arial"/>
          <w:sz w:val="24"/>
          <w:szCs w:val="24"/>
        </w:rPr>
        <w:t xml:space="preserve">  </w:t>
      </w:r>
    </w:p>
    <w:p w:rsidR="00C561AE" w:rsidRPr="0096690D" w:rsidRDefault="00C561AE" w:rsidP="00C561A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6690D">
        <w:rPr>
          <w:rFonts w:ascii="Arial" w:hAnsi="Arial" w:cs="Arial"/>
          <w:sz w:val="24"/>
          <w:szCs w:val="24"/>
        </w:rPr>
        <w:t xml:space="preserve">  In tal caso il </w:t>
      </w:r>
      <w:proofErr w:type="spellStart"/>
      <w:r w:rsidRPr="0096690D">
        <w:rPr>
          <w:rFonts w:ascii="Arial" w:hAnsi="Arial" w:cs="Arial"/>
          <w:sz w:val="24"/>
          <w:szCs w:val="24"/>
        </w:rPr>
        <w:t>C.d.C</w:t>
      </w:r>
      <w:proofErr w:type="spellEnd"/>
      <w:r w:rsidRPr="0096690D">
        <w:rPr>
          <w:rFonts w:ascii="Arial" w:hAnsi="Arial" w:cs="Arial"/>
          <w:sz w:val="24"/>
          <w:szCs w:val="24"/>
        </w:rPr>
        <w:t xml:space="preserve">. e lo stesso coordinatore, prima e al rientro dello studente in questione, si attiveranno per consentire allo studente stesso di mostrare l’impegno ed il </w:t>
      </w:r>
      <w:r w:rsidRPr="0096690D">
        <w:rPr>
          <w:rFonts w:ascii="Arial" w:hAnsi="Arial" w:cs="Arial"/>
          <w:sz w:val="24"/>
          <w:szCs w:val="24"/>
        </w:rPr>
        <w:lastRenderedPageBreak/>
        <w:t xml:space="preserve">cambiamento nella relazione con i compagni, con i docenti ed attiverà modalità di recupero delle lezioni a cui l’ allievo non ha partecipato a causa della sospensione  nel merito della quali verrà comunque giornalmente e regolarmente informato dal coordinatore e da altri docenti del </w:t>
      </w:r>
      <w:proofErr w:type="spellStart"/>
      <w:r w:rsidRPr="0096690D">
        <w:rPr>
          <w:rFonts w:ascii="Arial" w:hAnsi="Arial" w:cs="Arial"/>
          <w:sz w:val="24"/>
          <w:szCs w:val="24"/>
        </w:rPr>
        <w:t>CdC</w:t>
      </w:r>
      <w:proofErr w:type="spellEnd"/>
      <w:r w:rsidRPr="0096690D">
        <w:rPr>
          <w:rFonts w:ascii="Arial" w:hAnsi="Arial" w:cs="Arial"/>
          <w:sz w:val="24"/>
          <w:szCs w:val="24"/>
        </w:rPr>
        <w:t>..</w:t>
      </w:r>
    </w:p>
    <w:p w:rsidR="00C561AE" w:rsidRDefault="00C561AE" w:rsidP="00C561A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C561AE" w:rsidRPr="0096690D" w:rsidRDefault="00C561AE" w:rsidP="00C561A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L’irrogazione del provvedimento adottato sarà comunicata alla famiglia o  primariamente all’interessato, se maggiorenne, con lettera del Dirigente.</w:t>
      </w:r>
    </w:p>
    <w:p w:rsidR="00C561AE" w:rsidRPr="0096690D" w:rsidRDefault="00C561AE" w:rsidP="00C561A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C561AE" w:rsidRPr="0096690D" w:rsidRDefault="00C561AE" w:rsidP="00C561A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96690D">
        <w:rPr>
          <w:rFonts w:ascii="Arial" w:hAnsi="Arial" w:cs="Arial"/>
          <w:sz w:val="24"/>
          <w:szCs w:val="24"/>
        </w:rPr>
        <w:t>La riunione termina alle ore.</w:t>
      </w:r>
    </w:p>
    <w:p w:rsidR="00C561AE" w:rsidRPr="0096690D" w:rsidRDefault="00C561AE" w:rsidP="00C561A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C561AE" w:rsidRPr="0096690D" w:rsidRDefault="00C561AE" w:rsidP="00C561A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96690D">
        <w:rPr>
          <w:rFonts w:ascii="Arial" w:hAnsi="Arial" w:cs="Arial"/>
          <w:sz w:val="24"/>
          <w:szCs w:val="24"/>
        </w:rPr>
        <w:t>Letto, approvato, sottoscritto.</w:t>
      </w:r>
    </w:p>
    <w:p w:rsidR="00C561AE" w:rsidRPr="0096690D" w:rsidRDefault="00C561AE" w:rsidP="00C561A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C561AE" w:rsidRPr="0096690D" w:rsidRDefault="00C561AE" w:rsidP="00C561A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96690D">
        <w:rPr>
          <w:rFonts w:ascii="Arial" w:hAnsi="Arial" w:cs="Arial"/>
          <w:sz w:val="24"/>
          <w:szCs w:val="24"/>
        </w:rPr>
        <w:t>IL SEGRETARIO</w:t>
      </w:r>
      <w:r w:rsidRPr="0096690D">
        <w:rPr>
          <w:rFonts w:ascii="Arial" w:hAnsi="Arial" w:cs="Arial"/>
          <w:sz w:val="24"/>
          <w:szCs w:val="24"/>
        </w:rPr>
        <w:tab/>
      </w:r>
      <w:r w:rsidRPr="0096690D">
        <w:rPr>
          <w:rFonts w:ascii="Arial" w:hAnsi="Arial" w:cs="Arial"/>
          <w:sz w:val="24"/>
          <w:szCs w:val="24"/>
        </w:rPr>
        <w:tab/>
      </w:r>
      <w:r w:rsidRPr="0096690D">
        <w:rPr>
          <w:rFonts w:ascii="Arial" w:hAnsi="Arial" w:cs="Arial"/>
          <w:sz w:val="24"/>
          <w:szCs w:val="24"/>
        </w:rPr>
        <w:tab/>
      </w:r>
      <w:r w:rsidRPr="0096690D">
        <w:rPr>
          <w:rFonts w:ascii="Arial" w:hAnsi="Arial" w:cs="Arial"/>
          <w:sz w:val="24"/>
          <w:szCs w:val="24"/>
        </w:rPr>
        <w:tab/>
      </w:r>
      <w:r w:rsidRPr="0096690D">
        <w:rPr>
          <w:rFonts w:ascii="Arial" w:hAnsi="Arial" w:cs="Arial"/>
          <w:sz w:val="24"/>
          <w:szCs w:val="24"/>
        </w:rPr>
        <w:tab/>
        <w:t>IL PRESIDENTE DELLA RIUNIONE</w:t>
      </w:r>
    </w:p>
    <w:p w:rsidR="00C561AE" w:rsidRPr="0096690D" w:rsidRDefault="00C561AE" w:rsidP="00C561A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96690D">
        <w:rPr>
          <w:rFonts w:ascii="Arial" w:hAnsi="Arial" w:cs="Arial"/>
          <w:sz w:val="24"/>
          <w:szCs w:val="24"/>
        </w:rPr>
        <w:t xml:space="preserve"> (Prof……..)                                                        </w:t>
      </w:r>
      <w:r w:rsidRPr="0096690D">
        <w:rPr>
          <w:rFonts w:ascii="Arial" w:hAnsi="Arial" w:cs="Arial"/>
          <w:sz w:val="24"/>
          <w:szCs w:val="24"/>
        </w:rPr>
        <w:sym w:font="Symbol" w:char="F07F"/>
      </w:r>
      <w:r w:rsidRPr="0096690D">
        <w:rPr>
          <w:rFonts w:ascii="Arial" w:hAnsi="Arial" w:cs="Arial"/>
          <w:sz w:val="24"/>
          <w:szCs w:val="24"/>
        </w:rPr>
        <w:t xml:space="preserve">    Il  Coordinatore di classe     </w:t>
      </w:r>
    </w:p>
    <w:p w:rsidR="00C561AE" w:rsidRPr="0096690D" w:rsidRDefault="00C561AE" w:rsidP="00C561A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9669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(Prof………………) </w:t>
      </w:r>
    </w:p>
    <w:p w:rsidR="00C561AE" w:rsidRPr="0096690D" w:rsidRDefault="00C561AE" w:rsidP="00C561A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96690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C561AE" w:rsidRPr="0096690D" w:rsidRDefault="00C561AE" w:rsidP="00C561A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96690D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96690D">
        <w:rPr>
          <w:rFonts w:ascii="Arial" w:hAnsi="Arial" w:cs="Arial"/>
          <w:sz w:val="24"/>
          <w:szCs w:val="24"/>
        </w:rPr>
        <w:sym w:font="Symbol" w:char="F07F"/>
      </w:r>
      <w:r w:rsidRPr="0096690D">
        <w:rPr>
          <w:rFonts w:ascii="Arial" w:hAnsi="Arial" w:cs="Arial"/>
          <w:sz w:val="24"/>
          <w:szCs w:val="24"/>
        </w:rPr>
        <w:t xml:space="preserve">  </w:t>
      </w:r>
      <w:r w:rsidRPr="0096690D">
        <w:rPr>
          <w:rFonts w:ascii="Verdana" w:hAnsi="Verdana"/>
          <w:sz w:val="24"/>
          <w:szCs w:val="24"/>
        </w:rPr>
        <w:t>Il Dirigente scolastico</w:t>
      </w:r>
    </w:p>
    <w:p w:rsidR="00C561AE" w:rsidRPr="0096690D" w:rsidRDefault="00C561AE" w:rsidP="00C561AE">
      <w:pPr>
        <w:rPr>
          <w:sz w:val="24"/>
          <w:szCs w:val="24"/>
        </w:rPr>
      </w:pPr>
    </w:p>
    <w:p w:rsidR="00C561AE" w:rsidRPr="0096690D" w:rsidRDefault="00C561AE" w:rsidP="00C561AE">
      <w:pPr>
        <w:rPr>
          <w:sz w:val="24"/>
          <w:szCs w:val="24"/>
        </w:rPr>
      </w:pPr>
    </w:p>
    <w:p w:rsidR="00C561AE" w:rsidRPr="0096690D" w:rsidRDefault="00C561AE" w:rsidP="00C561AE">
      <w:pPr>
        <w:rPr>
          <w:sz w:val="24"/>
          <w:szCs w:val="24"/>
        </w:rPr>
      </w:pPr>
    </w:p>
    <w:p w:rsidR="00C561AE" w:rsidRDefault="00C561AE"/>
    <w:sectPr w:rsidR="00C56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E"/>
    <w:rsid w:val="00C561AE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1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1A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1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1A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ozier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SIS016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IS016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2019-03-04T12:31:00Z</dcterms:created>
  <dcterms:modified xsi:type="dcterms:W3CDTF">2019-03-04T12:37:00Z</dcterms:modified>
</cp:coreProperties>
</file>